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B1A81DF"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5169B6" w:rsidRPr="005169B6">
            <w:rPr>
              <w:rFonts w:ascii="Arial" w:hAnsi="Arial" w:cs="Arial"/>
              <w:b/>
              <w:kern w:val="0"/>
              <w:sz w:val="20"/>
              <w:szCs w:val="20"/>
              <w14:ligatures w14:val="none"/>
            </w:rPr>
            <w:t>2026-ESO-277 DIDELIŲ KROVINIŲ PERVEŽIMO PASLAUGA</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1B009BC" w14:textId="77777777" w:rsidR="00090560" w:rsidRDefault="00090560" w:rsidP="00F809F6">
      <w:pPr>
        <w:pStyle w:val="Heading2"/>
        <w:numPr>
          <w:ilvl w:val="0"/>
          <w:numId w:val="0"/>
        </w:numPr>
        <w:spacing w:after="120"/>
        <w:ind w:left="360"/>
      </w:pPr>
    </w:p>
    <w:p w14:paraId="13044BB9" w14:textId="4A79BE9A" w:rsidR="0004291E" w:rsidRDefault="0004291E" w:rsidP="008266B2">
      <w:pPr>
        <w:pStyle w:val="Heading2"/>
        <w:spacing w:after="120"/>
        <w:jc w:val="center"/>
      </w:pPr>
      <w:r>
        <w:t>INFORMACIJA APIE S</w:t>
      </w:r>
      <w:r w:rsidR="00DE009F">
        <w:t>IŪLOMAS PASLAUGAS</w:t>
      </w:r>
    </w:p>
    <w:p w14:paraId="4C12A277" w14:textId="3175D47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75FDF">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507C13CB" w14:textId="77777777" w:rsidR="00837F75" w:rsidRPr="00837F75" w:rsidRDefault="00837F75" w:rsidP="00837F75">
      <w:pPr>
        <w:tabs>
          <w:tab w:val="left" w:pos="567"/>
        </w:tabs>
        <w:spacing w:after="0" w:line="240" w:lineRule="auto"/>
        <w:rPr>
          <w:rFonts w:ascii="Arial" w:hAnsi="Arial" w:cs="Arial"/>
          <w:sz w:val="20"/>
          <w:szCs w:val="20"/>
        </w:rPr>
      </w:pPr>
      <w:r w:rsidRPr="00837F75">
        <w:rPr>
          <w:rFonts w:ascii="Arial" w:hAnsi="Arial" w:cs="Arial"/>
          <w:sz w:val="20"/>
          <w:szCs w:val="20"/>
        </w:rPr>
        <w:t>5.1.</w:t>
      </w:r>
      <w:r w:rsidRPr="00837F75">
        <w:rPr>
          <w:rFonts w:ascii="Arial" w:hAnsi="Arial" w:cs="Arial"/>
          <w:sz w:val="20"/>
          <w:szCs w:val="20"/>
        </w:rPr>
        <w:tab/>
        <w:t xml:space="preserve">Pasiūlymo kaina nurodoma eurais. </w:t>
      </w:r>
    </w:p>
    <w:p w14:paraId="143EE34B" w14:textId="43104191" w:rsidR="00B26241" w:rsidRDefault="00837F75" w:rsidP="00837F75">
      <w:pPr>
        <w:tabs>
          <w:tab w:val="left" w:pos="567"/>
        </w:tabs>
        <w:spacing w:after="0" w:line="240" w:lineRule="auto"/>
        <w:rPr>
          <w:rFonts w:ascii="Arial" w:hAnsi="Arial" w:cs="Arial"/>
          <w:sz w:val="20"/>
          <w:szCs w:val="20"/>
        </w:rPr>
      </w:pPr>
      <w:r w:rsidRPr="00837F75">
        <w:rPr>
          <w:rFonts w:ascii="Arial" w:hAnsi="Arial" w:cs="Arial"/>
          <w:sz w:val="20"/>
          <w:szCs w:val="20"/>
        </w:rPr>
        <w:t>5.2.</w:t>
      </w:r>
      <w:r w:rsidRPr="00837F75">
        <w:rPr>
          <w:rFonts w:ascii="Arial" w:hAnsi="Arial" w:cs="Arial"/>
          <w:sz w:val="20"/>
          <w:szCs w:val="20"/>
        </w:rPr>
        <w:tab/>
        <w:t>Pasiūlymo kaina nurodoma užpildant pateiktą lentelę:</w:t>
      </w:r>
    </w:p>
    <w:p w14:paraId="0044FED7" w14:textId="77777777" w:rsidR="005D04DB" w:rsidRDefault="005D04DB" w:rsidP="00837F75">
      <w:pPr>
        <w:tabs>
          <w:tab w:val="left" w:pos="567"/>
        </w:tabs>
        <w:spacing w:after="0" w:line="240" w:lineRule="auto"/>
        <w:rPr>
          <w:rFonts w:ascii="Arial" w:hAnsi="Arial" w:cs="Arial"/>
          <w:sz w:val="20"/>
          <w:szCs w:val="20"/>
        </w:rPr>
      </w:pPr>
    </w:p>
    <w:tbl>
      <w:tblPr>
        <w:tblW w:w="961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091"/>
        <w:gridCol w:w="2255"/>
        <w:gridCol w:w="2268"/>
      </w:tblGrid>
      <w:tr w:rsidR="00205E97" w:rsidRPr="004C093D" w14:paraId="061DBA2C" w14:textId="77777777" w:rsidTr="001142E1">
        <w:trPr>
          <w:trHeight w:val="702"/>
          <w:jc w:val="center"/>
        </w:trPr>
        <w:tc>
          <w:tcPr>
            <w:tcW w:w="5091" w:type="dxa"/>
            <w:tcBorders>
              <w:bottom w:val="single" w:sz="12" w:space="0" w:color="auto"/>
              <w:right w:val="single" w:sz="4" w:space="0" w:color="auto"/>
            </w:tcBorders>
            <w:shd w:val="clear" w:color="auto" w:fill="D9D9D9"/>
            <w:vAlign w:val="center"/>
          </w:tcPr>
          <w:p w14:paraId="5D39971C" w14:textId="11EE16FA" w:rsidR="004C093D" w:rsidRPr="004C093D" w:rsidRDefault="00837F75" w:rsidP="004C093D">
            <w:pPr>
              <w:tabs>
                <w:tab w:val="left" w:pos="567"/>
              </w:tabs>
              <w:spacing w:before="60" w:after="60" w:line="240" w:lineRule="auto"/>
              <w:jc w:val="center"/>
              <w:rPr>
                <w:rFonts w:ascii="Times New Roman" w:eastAsia="Arial" w:hAnsi="Times New Roman" w:cs="Arial"/>
                <w:kern w:val="0"/>
                <w:sz w:val="20"/>
                <w:szCs w:val="20"/>
                <w14:ligatures w14:val="none"/>
              </w:rPr>
            </w:pPr>
            <w:r w:rsidRPr="00837F75">
              <w:rPr>
                <w:rFonts w:ascii="Arial" w:eastAsia="Times New Roman" w:hAnsi="Arial" w:cs="Arial"/>
                <w:b/>
                <w:bCs/>
                <w:kern w:val="0"/>
                <w:sz w:val="20"/>
                <w:szCs w:val="20"/>
                <w14:ligatures w14:val="none"/>
              </w:rPr>
              <w:t>2026-ESO-277 Didelių krovinių pervežimo paslaug</w:t>
            </w:r>
            <w:r>
              <w:rPr>
                <w:rFonts w:ascii="Arial" w:eastAsia="Times New Roman" w:hAnsi="Arial" w:cs="Arial"/>
                <w:b/>
                <w:bCs/>
                <w:kern w:val="0"/>
                <w:sz w:val="20"/>
                <w:szCs w:val="20"/>
                <w14:ligatures w14:val="none"/>
              </w:rPr>
              <w:t>os</w:t>
            </w:r>
          </w:p>
        </w:tc>
        <w:tc>
          <w:tcPr>
            <w:tcW w:w="2255" w:type="dxa"/>
            <w:tcBorders>
              <w:left w:val="single" w:sz="4" w:space="0" w:color="auto"/>
              <w:bottom w:val="single" w:sz="12" w:space="0" w:color="auto"/>
              <w:right w:val="single" w:sz="4" w:space="0" w:color="auto"/>
            </w:tcBorders>
            <w:shd w:val="clear" w:color="auto" w:fill="D9D9D9"/>
            <w:vAlign w:val="center"/>
          </w:tcPr>
          <w:p w14:paraId="0566E91D" w14:textId="6BBC7EB1" w:rsidR="004C093D" w:rsidRPr="004C093D" w:rsidRDefault="00E116FB" w:rsidP="004C093D">
            <w:pPr>
              <w:spacing w:after="0" w:line="240" w:lineRule="auto"/>
              <w:contextualSpacing/>
              <w:jc w:val="center"/>
              <w:rPr>
                <w:rFonts w:ascii="Arial" w:eastAsia="Times New Roman" w:hAnsi="Arial" w:cs="Arial"/>
                <w:b/>
                <w:kern w:val="0"/>
                <w:sz w:val="20"/>
                <w:szCs w:val="20"/>
                <w:lang w:val="en-US"/>
                <w14:ligatures w14:val="none"/>
              </w:rPr>
            </w:pPr>
            <w:r w:rsidRPr="00E116FB">
              <w:rPr>
                <w:rFonts w:ascii="Arial" w:eastAsia="Times New Roman" w:hAnsi="Arial" w:cs="Arial"/>
                <w:b/>
                <w:kern w:val="0"/>
                <w:sz w:val="20"/>
                <w:szCs w:val="20"/>
                <w14:ligatures w14:val="none"/>
              </w:rPr>
              <w:t>Paslaugų kaina</w:t>
            </w:r>
            <w:r w:rsidR="008E2295">
              <w:rPr>
                <w:rFonts w:ascii="Arial" w:eastAsia="Times New Roman" w:hAnsi="Arial" w:cs="Arial"/>
                <w:b/>
                <w:kern w:val="0"/>
                <w:sz w:val="20"/>
                <w:szCs w:val="20"/>
                <w14:ligatures w14:val="none"/>
              </w:rPr>
              <w:t xml:space="preserve"> (</w:t>
            </w:r>
            <w:proofErr w:type="spellStart"/>
            <w:r w:rsidR="008E2295">
              <w:rPr>
                <w:rFonts w:ascii="Arial" w:eastAsia="Times New Roman" w:hAnsi="Arial" w:cs="Arial"/>
                <w:b/>
                <w:kern w:val="0"/>
                <w:sz w:val="20"/>
                <w:szCs w:val="20"/>
                <w14:ligatures w14:val="none"/>
              </w:rPr>
              <w:t>Sx</w:t>
            </w:r>
            <w:proofErr w:type="spellEnd"/>
            <w:r w:rsidR="008E2295">
              <w:rPr>
                <w:rFonts w:ascii="Arial" w:eastAsia="Times New Roman" w:hAnsi="Arial" w:cs="Arial"/>
                <w:b/>
                <w:kern w:val="0"/>
                <w:sz w:val="20"/>
                <w:szCs w:val="20"/>
                <w14:ligatures w14:val="none"/>
              </w:rPr>
              <w:t>)</w:t>
            </w:r>
            <w:r w:rsidR="00F203CE">
              <w:rPr>
                <w:rFonts w:ascii="Arial" w:eastAsia="Times New Roman" w:hAnsi="Arial" w:cs="Arial"/>
                <w:b/>
                <w:kern w:val="0"/>
                <w:sz w:val="20"/>
                <w:szCs w:val="20"/>
                <w14:ligatures w14:val="none"/>
              </w:rPr>
              <w:t>*</w:t>
            </w:r>
          </w:p>
        </w:tc>
        <w:tc>
          <w:tcPr>
            <w:tcW w:w="2268" w:type="dxa"/>
            <w:tcBorders>
              <w:left w:val="single" w:sz="4" w:space="0" w:color="auto"/>
              <w:bottom w:val="single" w:sz="12" w:space="0" w:color="auto"/>
            </w:tcBorders>
            <w:shd w:val="clear" w:color="auto" w:fill="D9D9D9"/>
            <w:vAlign w:val="center"/>
          </w:tcPr>
          <w:p w14:paraId="5809AC24" w14:textId="29EDF86A" w:rsidR="004C093D" w:rsidRPr="004C093D" w:rsidRDefault="002C69A1" w:rsidP="004C093D">
            <w:pPr>
              <w:spacing w:after="0" w:line="240" w:lineRule="auto"/>
              <w:contextualSpacing/>
              <w:jc w:val="center"/>
              <w:rPr>
                <w:rFonts w:ascii="Arial" w:eastAsia="Times New Roman" w:hAnsi="Arial" w:cs="Arial"/>
                <w:b/>
                <w:kern w:val="0"/>
                <w:sz w:val="20"/>
                <w:szCs w:val="20"/>
                <w14:ligatures w14:val="none"/>
              </w:rPr>
            </w:pPr>
            <w:r>
              <w:rPr>
                <w:rFonts w:ascii="Arial" w:eastAsia="Times New Roman" w:hAnsi="Arial" w:cs="Arial"/>
                <w:b/>
                <w:kern w:val="0"/>
                <w:sz w:val="20"/>
                <w:szCs w:val="20"/>
                <w14:ligatures w14:val="none"/>
              </w:rPr>
              <w:t>Pasiūlymo kaina</w:t>
            </w:r>
            <w:r w:rsidR="002A6BF8">
              <w:rPr>
                <w:rFonts w:ascii="Arial" w:eastAsia="Times New Roman" w:hAnsi="Arial" w:cs="Arial"/>
                <w:b/>
                <w:kern w:val="0"/>
                <w:sz w:val="20"/>
                <w:szCs w:val="20"/>
                <w14:ligatures w14:val="none"/>
              </w:rPr>
              <w:t xml:space="preserve"> (S)</w:t>
            </w:r>
            <w:r w:rsidR="00205E97">
              <w:rPr>
                <w:rFonts w:ascii="Arial" w:eastAsia="Times New Roman" w:hAnsi="Arial" w:cs="Arial"/>
                <w:b/>
                <w:kern w:val="0"/>
                <w:sz w:val="20"/>
                <w:szCs w:val="20"/>
                <w14:ligatures w14:val="none"/>
              </w:rPr>
              <w:t>*</w:t>
            </w:r>
          </w:p>
        </w:tc>
      </w:tr>
      <w:tr w:rsidR="00205E97" w:rsidRPr="004C093D" w14:paraId="2D660BDD" w14:textId="77777777" w:rsidTr="002E637B">
        <w:trPr>
          <w:trHeight w:val="459"/>
          <w:jc w:val="center"/>
        </w:trPr>
        <w:tc>
          <w:tcPr>
            <w:tcW w:w="5091" w:type="dxa"/>
            <w:tcBorders>
              <w:top w:val="single" w:sz="12" w:space="0" w:color="auto"/>
              <w:bottom w:val="single" w:sz="4" w:space="0" w:color="auto"/>
              <w:right w:val="single" w:sz="12" w:space="0" w:color="auto"/>
            </w:tcBorders>
            <w:vAlign w:val="center"/>
          </w:tcPr>
          <w:p w14:paraId="3D7BDC56" w14:textId="500AE483" w:rsidR="00205E97" w:rsidRPr="004C093D" w:rsidRDefault="00A52231" w:rsidP="00A52231">
            <w:pPr>
              <w:spacing w:after="0" w:line="240" w:lineRule="auto"/>
              <w:ind w:hanging="22"/>
              <w:contextualSpacing/>
              <w:jc w:val="right"/>
              <w:rPr>
                <w:rFonts w:ascii="Arial" w:eastAsia="Times New Roman" w:hAnsi="Arial" w:cs="Arial"/>
                <w:b/>
                <w:kern w:val="0"/>
                <w:sz w:val="20"/>
                <w:szCs w:val="20"/>
                <w14:ligatures w14:val="none"/>
              </w:rPr>
            </w:pPr>
            <w:r w:rsidRPr="00A52231">
              <w:rPr>
                <w:rFonts w:ascii="Arial" w:eastAsia="Times New Roman" w:hAnsi="Arial" w:cs="Arial"/>
                <w:b/>
                <w:kern w:val="0"/>
                <w:sz w:val="20"/>
                <w:szCs w:val="20"/>
                <w14:ligatures w14:val="none"/>
              </w:rPr>
              <w:t>Paslaugų kaina EUR be PVM (</w:t>
            </w:r>
            <w:proofErr w:type="spellStart"/>
            <w:r w:rsidRPr="00A52231">
              <w:rPr>
                <w:rFonts w:ascii="Arial" w:eastAsia="Times New Roman" w:hAnsi="Arial" w:cs="Arial"/>
                <w:b/>
                <w:kern w:val="0"/>
                <w:sz w:val="20"/>
                <w:szCs w:val="20"/>
                <w14:ligatures w14:val="none"/>
              </w:rPr>
              <w:t>Sx</w:t>
            </w:r>
            <w:proofErr w:type="spellEnd"/>
            <w:r w:rsidRPr="00A52231">
              <w:rPr>
                <w:rFonts w:ascii="Arial" w:eastAsia="Times New Roman" w:hAnsi="Arial" w:cs="Arial"/>
                <w:b/>
                <w:kern w:val="0"/>
                <w:sz w:val="20"/>
                <w:szCs w:val="20"/>
                <w14:ligatures w14:val="none"/>
              </w:rPr>
              <w:t>)*</w:t>
            </w:r>
            <w:r>
              <w:rPr>
                <w:rFonts w:ascii="Arial" w:eastAsia="Times New Roman" w:hAnsi="Arial" w:cs="Arial"/>
                <w:b/>
                <w:kern w:val="0"/>
                <w:sz w:val="20"/>
                <w:szCs w:val="20"/>
                <w14:ligatures w14:val="none"/>
              </w:rPr>
              <w:t>:</w:t>
            </w:r>
          </w:p>
        </w:tc>
        <w:tc>
          <w:tcPr>
            <w:tcW w:w="2255" w:type="dxa"/>
            <w:tcBorders>
              <w:top w:val="single" w:sz="12" w:space="0" w:color="auto"/>
              <w:left w:val="single" w:sz="12" w:space="0" w:color="auto"/>
              <w:bottom w:val="single" w:sz="4" w:space="0" w:color="auto"/>
              <w:right w:val="single" w:sz="12" w:space="0" w:color="auto"/>
            </w:tcBorders>
          </w:tcPr>
          <w:p w14:paraId="53C0AB7A" w14:textId="77777777" w:rsidR="00205E97" w:rsidRPr="004C093D" w:rsidRDefault="00205E97" w:rsidP="004C093D">
            <w:pPr>
              <w:spacing w:after="0" w:line="240" w:lineRule="auto"/>
              <w:ind w:firstLine="41"/>
              <w:contextualSpacing/>
              <w:jc w:val="center"/>
              <w:rPr>
                <w:rFonts w:ascii="Arial" w:eastAsia="Times New Roman" w:hAnsi="Arial" w:cs="Arial"/>
                <w:kern w:val="0"/>
                <w:sz w:val="20"/>
                <w:szCs w:val="20"/>
                <w14:ligatures w14:val="none"/>
              </w:rPr>
            </w:pPr>
          </w:p>
        </w:tc>
        <w:tc>
          <w:tcPr>
            <w:tcW w:w="2268" w:type="dxa"/>
            <w:vMerge w:val="restart"/>
            <w:tcBorders>
              <w:top w:val="single" w:sz="12" w:space="0" w:color="auto"/>
              <w:left w:val="single" w:sz="12" w:space="0" w:color="auto"/>
              <w:bottom w:val="single" w:sz="4" w:space="0" w:color="auto"/>
            </w:tcBorders>
            <w:vAlign w:val="center"/>
          </w:tcPr>
          <w:p w14:paraId="217F582A" w14:textId="77777777" w:rsidR="00205E97" w:rsidRPr="004C093D" w:rsidRDefault="00205E97" w:rsidP="004C093D">
            <w:pPr>
              <w:spacing w:after="0" w:line="240" w:lineRule="auto"/>
              <w:ind w:firstLine="41"/>
              <w:contextualSpacing/>
              <w:jc w:val="center"/>
              <w:rPr>
                <w:rFonts w:ascii="Arial" w:eastAsia="Times New Roman" w:hAnsi="Arial" w:cs="Arial"/>
                <w:b/>
                <w:bCs/>
                <w:kern w:val="0"/>
                <w:sz w:val="20"/>
                <w:szCs w:val="20"/>
                <w14:ligatures w14:val="none"/>
              </w:rPr>
            </w:pPr>
          </w:p>
        </w:tc>
      </w:tr>
      <w:tr w:rsidR="00205E97" w:rsidRPr="004C093D" w14:paraId="5985A063" w14:textId="77777777" w:rsidTr="001142E1">
        <w:trPr>
          <w:trHeight w:val="364"/>
          <w:jc w:val="center"/>
        </w:trPr>
        <w:tc>
          <w:tcPr>
            <w:tcW w:w="5091" w:type="dxa"/>
            <w:tcBorders>
              <w:top w:val="single" w:sz="4" w:space="0" w:color="auto"/>
              <w:bottom w:val="single" w:sz="4" w:space="0" w:color="auto"/>
              <w:right w:val="single" w:sz="12" w:space="0" w:color="auto"/>
            </w:tcBorders>
            <w:vAlign w:val="center"/>
          </w:tcPr>
          <w:p w14:paraId="3EE1F780" w14:textId="10378C03" w:rsidR="00205E97" w:rsidRPr="004C093D" w:rsidRDefault="00205E97" w:rsidP="004C093D">
            <w:pPr>
              <w:spacing w:after="0" w:line="240" w:lineRule="auto"/>
              <w:ind w:hanging="22"/>
              <w:contextualSpacing/>
              <w:jc w:val="right"/>
              <w:rPr>
                <w:rFonts w:ascii="Arial" w:eastAsia="Times New Roman" w:hAnsi="Arial" w:cs="Arial"/>
                <w:kern w:val="0"/>
                <w:sz w:val="20"/>
                <w:szCs w:val="20"/>
                <w14:ligatures w14:val="none"/>
              </w:rPr>
            </w:pPr>
            <w:r w:rsidRPr="00412A30">
              <w:rPr>
                <w:rFonts w:ascii="Arial" w:eastAsia="Times New Roman" w:hAnsi="Arial" w:cs="Arial"/>
                <w:kern w:val="0"/>
                <w:sz w:val="20"/>
                <w:szCs w:val="20"/>
                <w14:ligatures w14:val="none"/>
              </w:rPr>
              <w:t>Pridėtinės vertės mokestis (PVM):</w:t>
            </w:r>
          </w:p>
        </w:tc>
        <w:tc>
          <w:tcPr>
            <w:tcW w:w="2255" w:type="dxa"/>
            <w:tcBorders>
              <w:top w:val="single" w:sz="4" w:space="0" w:color="auto"/>
              <w:left w:val="single" w:sz="12" w:space="0" w:color="auto"/>
              <w:bottom w:val="single" w:sz="4" w:space="0" w:color="auto"/>
              <w:right w:val="single" w:sz="12" w:space="0" w:color="auto"/>
            </w:tcBorders>
          </w:tcPr>
          <w:p w14:paraId="7DE0B7A6" w14:textId="1D06347F" w:rsidR="00205E97" w:rsidRPr="004C093D" w:rsidRDefault="00205E97" w:rsidP="004C093D">
            <w:pPr>
              <w:spacing w:after="0" w:line="240" w:lineRule="auto"/>
              <w:ind w:firstLine="41"/>
              <w:contextualSpacing/>
              <w:jc w:val="center"/>
              <w:rPr>
                <w:rFonts w:ascii="Arial" w:eastAsia="Times New Roman" w:hAnsi="Arial" w:cs="Arial"/>
                <w:kern w:val="0"/>
                <w:sz w:val="20"/>
                <w:szCs w:val="20"/>
                <w14:ligatures w14:val="none"/>
              </w:rPr>
            </w:pPr>
          </w:p>
        </w:tc>
        <w:tc>
          <w:tcPr>
            <w:tcW w:w="2268" w:type="dxa"/>
            <w:vMerge/>
            <w:tcBorders>
              <w:top w:val="single" w:sz="4" w:space="0" w:color="auto"/>
              <w:left w:val="single" w:sz="12" w:space="0" w:color="auto"/>
              <w:bottom w:val="single" w:sz="4" w:space="0" w:color="auto"/>
            </w:tcBorders>
          </w:tcPr>
          <w:p w14:paraId="30F24674" w14:textId="77777777" w:rsidR="00205E97" w:rsidRPr="004C093D" w:rsidRDefault="00205E97" w:rsidP="004C093D">
            <w:pPr>
              <w:spacing w:after="0" w:line="240" w:lineRule="auto"/>
              <w:ind w:firstLine="41"/>
              <w:contextualSpacing/>
              <w:jc w:val="center"/>
              <w:rPr>
                <w:rFonts w:ascii="Arial" w:eastAsia="Times New Roman" w:hAnsi="Arial" w:cs="Arial"/>
                <w:b/>
                <w:bCs/>
                <w:kern w:val="0"/>
                <w:sz w:val="20"/>
                <w:szCs w:val="20"/>
                <w14:ligatures w14:val="none"/>
              </w:rPr>
            </w:pPr>
          </w:p>
        </w:tc>
      </w:tr>
      <w:tr w:rsidR="00205E97" w:rsidRPr="004C093D" w14:paraId="724F4241" w14:textId="77777777" w:rsidTr="001142E1">
        <w:trPr>
          <w:trHeight w:val="420"/>
          <w:jc w:val="center"/>
        </w:trPr>
        <w:tc>
          <w:tcPr>
            <w:tcW w:w="5091" w:type="dxa"/>
            <w:tcBorders>
              <w:top w:val="single" w:sz="4" w:space="0" w:color="auto"/>
              <w:right w:val="single" w:sz="12" w:space="0" w:color="auto"/>
            </w:tcBorders>
            <w:vAlign w:val="center"/>
          </w:tcPr>
          <w:p w14:paraId="7666E468" w14:textId="5D741254" w:rsidR="00205E97" w:rsidRPr="004C093D" w:rsidRDefault="00A52231" w:rsidP="004C093D">
            <w:pPr>
              <w:spacing w:after="0" w:line="240" w:lineRule="auto"/>
              <w:ind w:hanging="22"/>
              <w:contextualSpacing/>
              <w:jc w:val="right"/>
              <w:rPr>
                <w:rFonts w:ascii="Arial" w:eastAsia="Times New Roman" w:hAnsi="Arial" w:cs="Arial"/>
                <w:kern w:val="0"/>
                <w:sz w:val="20"/>
                <w:szCs w:val="20"/>
                <w14:ligatures w14:val="none"/>
              </w:rPr>
            </w:pPr>
            <w:r w:rsidRPr="00A52231">
              <w:rPr>
                <w:rFonts w:ascii="Arial" w:eastAsia="Times New Roman" w:hAnsi="Arial" w:cs="Arial"/>
                <w:kern w:val="0"/>
                <w:sz w:val="20"/>
                <w:szCs w:val="20"/>
                <w14:ligatures w14:val="none"/>
              </w:rPr>
              <w:t xml:space="preserve">Paslaugų kaina EUR </w:t>
            </w:r>
            <w:r>
              <w:rPr>
                <w:rFonts w:ascii="Arial" w:eastAsia="Times New Roman" w:hAnsi="Arial" w:cs="Arial"/>
                <w:kern w:val="0"/>
                <w:sz w:val="20"/>
                <w:szCs w:val="20"/>
                <w14:ligatures w14:val="none"/>
              </w:rPr>
              <w:t>su</w:t>
            </w:r>
            <w:r w:rsidRPr="00A52231">
              <w:rPr>
                <w:rFonts w:ascii="Arial" w:eastAsia="Times New Roman" w:hAnsi="Arial" w:cs="Arial"/>
                <w:kern w:val="0"/>
                <w:sz w:val="20"/>
                <w:szCs w:val="20"/>
                <w14:ligatures w14:val="none"/>
              </w:rPr>
              <w:t xml:space="preserve"> PVM</w:t>
            </w:r>
            <w:r w:rsidR="00527CFA">
              <w:rPr>
                <w:rFonts w:ascii="Arial" w:eastAsia="Times New Roman" w:hAnsi="Arial" w:cs="Arial"/>
                <w:kern w:val="0"/>
                <w:sz w:val="20"/>
                <w:szCs w:val="20"/>
                <w14:ligatures w14:val="none"/>
              </w:rPr>
              <w:t xml:space="preserve"> (</w:t>
            </w:r>
            <w:proofErr w:type="spellStart"/>
            <w:r w:rsidR="00527CFA">
              <w:rPr>
                <w:rFonts w:ascii="Arial" w:eastAsia="Times New Roman" w:hAnsi="Arial" w:cs="Arial"/>
                <w:kern w:val="0"/>
                <w:sz w:val="20"/>
                <w:szCs w:val="20"/>
                <w14:ligatures w14:val="none"/>
              </w:rPr>
              <w:t>Sx</w:t>
            </w:r>
            <w:proofErr w:type="spellEnd"/>
            <w:r w:rsidR="00527CFA">
              <w:rPr>
                <w:rFonts w:ascii="Arial" w:eastAsia="Times New Roman" w:hAnsi="Arial" w:cs="Arial"/>
                <w:kern w:val="0"/>
                <w:sz w:val="20"/>
                <w:szCs w:val="20"/>
                <w14:ligatures w14:val="none"/>
              </w:rPr>
              <w:t>)</w:t>
            </w:r>
            <w:r w:rsidR="001142E1">
              <w:rPr>
                <w:rFonts w:ascii="Arial" w:eastAsia="Times New Roman" w:hAnsi="Arial" w:cs="Arial"/>
                <w:kern w:val="0"/>
                <w:sz w:val="20"/>
                <w:szCs w:val="20"/>
                <w14:ligatures w14:val="none"/>
              </w:rPr>
              <w:t>:</w:t>
            </w:r>
          </w:p>
        </w:tc>
        <w:tc>
          <w:tcPr>
            <w:tcW w:w="2255" w:type="dxa"/>
            <w:tcBorders>
              <w:top w:val="single" w:sz="4" w:space="0" w:color="auto"/>
              <w:left w:val="single" w:sz="12" w:space="0" w:color="auto"/>
              <w:right w:val="single" w:sz="12" w:space="0" w:color="auto"/>
            </w:tcBorders>
            <w:vAlign w:val="center"/>
          </w:tcPr>
          <w:p w14:paraId="64555FF1" w14:textId="141C16E5" w:rsidR="00205E97" w:rsidRPr="004C093D" w:rsidRDefault="00205E97" w:rsidP="004C093D">
            <w:pPr>
              <w:spacing w:after="0" w:line="240" w:lineRule="auto"/>
              <w:ind w:firstLine="41"/>
              <w:contextualSpacing/>
              <w:jc w:val="center"/>
              <w:rPr>
                <w:rFonts w:ascii="Arial" w:eastAsia="Times New Roman" w:hAnsi="Arial" w:cs="Arial"/>
                <w:kern w:val="0"/>
                <w:sz w:val="20"/>
                <w:szCs w:val="20"/>
                <w14:ligatures w14:val="none"/>
              </w:rPr>
            </w:pPr>
          </w:p>
        </w:tc>
        <w:tc>
          <w:tcPr>
            <w:tcW w:w="2268" w:type="dxa"/>
            <w:vMerge/>
            <w:tcBorders>
              <w:top w:val="single" w:sz="4" w:space="0" w:color="auto"/>
              <w:left w:val="single" w:sz="12" w:space="0" w:color="auto"/>
            </w:tcBorders>
          </w:tcPr>
          <w:p w14:paraId="3A4E8BA0" w14:textId="77777777" w:rsidR="00205E97" w:rsidRPr="004C093D" w:rsidRDefault="00205E97" w:rsidP="004C093D">
            <w:pPr>
              <w:spacing w:after="0" w:line="240" w:lineRule="auto"/>
              <w:ind w:firstLine="41"/>
              <w:contextualSpacing/>
              <w:jc w:val="center"/>
              <w:rPr>
                <w:rFonts w:ascii="Arial" w:eastAsia="Times New Roman" w:hAnsi="Arial" w:cs="Arial"/>
                <w:b/>
                <w:bCs/>
                <w:kern w:val="0"/>
                <w:sz w:val="20"/>
                <w:szCs w:val="20"/>
                <w14:ligatures w14:val="none"/>
              </w:rPr>
            </w:pPr>
          </w:p>
        </w:tc>
      </w:tr>
    </w:tbl>
    <w:p w14:paraId="4450E8F8" w14:textId="1F8E2588" w:rsidR="00B17060" w:rsidRDefault="00412A30" w:rsidP="00412A30">
      <w:pPr>
        <w:pStyle w:val="Punktai"/>
        <w:numPr>
          <w:ilvl w:val="0"/>
          <w:numId w:val="0"/>
        </w:numPr>
        <w:tabs>
          <w:tab w:val="clear" w:pos="366"/>
        </w:tabs>
        <w:ind w:left="2694" w:right="2693"/>
        <w:jc w:val="both"/>
        <w:rPr>
          <w:b w:val="0"/>
          <w:bCs w:val="0"/>
          <w:sz w:val="20"/>
          <w:szCs w:val="20"/>
        </w:rPr>
      </w:pPr>
      <w:r w:rsidRPr="00412A30">
        <w:rPr>
          <w:b w:val="0"/>
          <w:bCs w:val="0"/>
          <w:sz w:val="20"/>
          <w:szCs w:val="20"/>
        </w:rPr>
        <w:t>*</w:t>
      </w:r>
      <w:r w:rsidRPr="00412A30">
        <w:t xml:space="preserve"> </w:t>
      </w:r>
      <w:r w:rsidRPr="00412A30">
        <w:rPr>
          <w:b w:val="0"/>
          <w:bCs w:val="0"/>
          <w:sz w:val="20"/>
          <w:szCs w:val="20"/>
        </w:rPr>
        <w:t>Paslaugų kaina EUR be PVM (</w:t>
      </w:r>
      <w:proofErr w:type="spellStart"/>
      <w:r w:rsidRPr="00412A30">
        <w:rPr>
          <w:b w:val="0"/>
          <w:bCs w:val="0"/>
          <w:sz w:val="20"/>
          <w:szCs w:val="20"/>
        </w:rPr>
        <w:t>Sx</w:t>
      </w:r>
      <w:proofErr w:type="spellEnd"/>
      <w:r w:rsidRPr="00412A30">
        <w:rPr>
          <w:b w:val="0"/>
          <w:bCs w:val="0"/>
          <w:sz w:val="20"/>
          <w:szCs w:val="20"/>
        </w:rPr>
        <w:t xml:space="preserve">) ir Pasiūlymo kaina (S) turi būti nurodyta tokia pati kaip Gyvavimo ciklo sąnaudų skaičiuoklėje. Į </w:t>
      </w:r>
      <w:r w:rsidR="006C1A4E">
        <w:rPr>
          <w:b w:val="0"/>
          <w:bCs w:val="0"/>
          <w:sz w:val="20"/>
          <w:szCs w:val="20"/>
        </w:rPr>
        <w:t>S</w:t>
      </w:r>
      <w:r w:rsidRPr="00412A30">
        <w:rPr>
          <w:b w:val="0"/>
          <w:bCs w:val="0"/>
          <w:sz w:val="20"/>
          <w:szCs w:val="20"/>
        </w:rPr>
        <w:t>utartį bus įtraukta tik Paslaugų kaina</w:t>
      </w:r>
    </w:p>
    <w:p w14:paraId="5071C8E0" w14:textId="77777777" w:rsidR="008C7B92" w:rsidRDefault="008C7B92" w:rsidP="00412A30">
      <w:pPr>
        <w:pStyle w:val="Punktai"/>
        <w:numPr>
          <w:ilvl w:val="0"/>
          <w:numId w:val="0"/>
        </w:numPr>
        <w:tabs>
          <w:tab w:val="clear" w:pos="366"/>
        </w:tabs>
        <w:ind w:left="2694" w:right="2693"/>
        <w:jc w:val="both"/>
        <w:rPr>
          <w:b w:val="0"/>
          <w:bCs w:val="0"/>
          <w:sz w:val="20"/>
          <w:szCs w:val="20"/>
        </w:rPr>
      </w:pPr>
    </w:p>
    <w:p w14:paraId="3FFA605A" w14:textId="77777777" w:rsidR="008C7B92" w:rsidRDefault="008C7B92" w:rsidP="00412A30">
      <w:pPr>
        <w:pStyle w:val="Punktai"/>
        <w:numPr>
          <w:ilvl w:val="0"/>
          <w:numId w:val="0"/>
        </w:numPr>
        <w:tabs>
          <w:tab w:val="clear" w:pos="366"/>
        </w:tabs>
        <w:ind w:left="2694" w:right="2693"/>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DFAAE7A" w14:textId="44448FEE" w:rsidR="000B4241" w:rsidRPr="000524C5" w:rsidRDefault="000B424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Gyvavimo ciklo sąnaudos;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A511C9"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46C0F3D3" w14:textId="77777777" w:rsidR="00A511C9" w:rsidRPr="008E2B9C" w:rsidRDefault="00A511C9" w:rsidP="00A511C9">
      <w:pPr>
        <w:pStyle w:val="ListParagraph"/>
        <w:tabs>
          <w:tab w:val="left" w:pos="567"/>
        </w:tabs>
        <w:spacing w:after="0" w:line="240" w:lineRule="auto"/>
        <w:ind w:left="360"/>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3003"/>
        <w:gridCol w:w="1693"/>
      </w:tblGrid>
      <w:tr w:rsidR="007657C0" w:rsidRPr="007657C0" w14:paraId="469A9579" w14:textId="77777777" w:rsidTr="00A511C9">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6C1A4E"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6C1A4E"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38C7564C" w14:textId="77777777" w:rsidR="0034062C" w:rsidRDefault="0034062C" w:rsidP="003E5C52">
      <w:pPr>
        <w:pStyle w:val="ListParagraph"/>
        <w:tabs>
          <w:tab w:val="left" w:pos="567"/>
        </w:tabs>
        <w:ind w:left="0"/>
        <w:jc w:val="right"/>
        <w:rPr>
          <w:rFonts w:ascii="Arial" w:hAnsi="Arial" w:cs="Arial"/>
          <w:sz w:val="20"/>
          <w:szCs w:val="20"/>
        </w:rPr>
      </w:pPr>
    </w:p>
    <w:p w14:paraId="18A04D0A" w14:textId="295DAB1C" w:rsidR="0034062C" w:rsidRDefault="003B07DF" w:rsidP="003B07DF">
      <w:pPr>
        <w:tabs>
          <w:tab w:val="left" w:pos="5750"/>
        </w:tabs>
        <w:jc w:val="right"/>
        <w:rPr>
          <w:rFonts w:ascii="Arial" w:hAnsi="Arial" w:cs="Arial"/>
          <w:sz w:val="20"/>
          <w:szCs w:val="20"/>
        </w:rPr>
      </w:pPr>
      <w:r>
        <w:rPr>
          <w:rFonts w:ascii="Arial" w:hAnsi="Arial" w:cs="Arial"/>
          <w:sz w:val="20"/>
          <w:szCs w:val="20"/>
        </w:rPr>
        <w:tab/>
      </w:r>
      <w:r w:rsidR="0034062C"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3B07DF" w:rsidRDefault="004233B7" w:rsidP="003B07DF">
      <w:pPr>
        <w:spacing w:after="0" w:line="240" w:lineRule="auto"/>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6C1A4E"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3B07DF">
      <w:pPr>
        <w:spacing w:after="0" w:line="240" w:lineRule="auto"/>
        <w:contextualSpacing/>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E43DC" w14:textId="77777777" w:rsidR="008D1833" w:rsidRDefault="008D1833" w:rsidP="001C65C9">
      <w:pPr>
        <w:spacing w:after="0" w:line="240" w:lineRule="auto"/>
      </w:pPr>
      <w:r>
        <w:separator/>
      </w:r>
    </w:p>
  </w:endnote>
  <w:endnote w:type="continuationSeparator" w:id="0">
    <w:p w14:paraId="01D40BCA" w14:textId="77777777" w:rsidR="008D1833" w:rsidRDefault="008D1833" w:rsidP="001C65C9">
      <w:pPr>
        <w:spacing w:after="0" w:line="240" w:lineRule="auto"/>
      </w:pPr>
      <w:r>
        <w:continuationSeparator/>
      </w:r>
    </w:p>
  </w:endnote>
  <w:endnote w:type="continuationNotice" w:id="1">
    <w:p w14:paraId="0D8B69B3" w14:textId="77777777" w:rsidR="008D1833" w:rsidRDefault="008D18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5299D" w14:textId="77777777" w:rsidR="008D1833" w:rsidRDefault="008D1833" w:rsidP="001C65C9">
      <w:pPr>
        <w:spacing w:after="0" w:line="240" w:lineRule="auto"/>
      </w:pPr>
      <w:r>
        <w:separator/>
      </w:r>
    </w:p>
  </w:footnote>
  <w:footnote w:type="continuationSeparator" w:id="0">
    <w:p w14:paraId="62F85E26" w14:textId="77777777" w:rsidR="008D1833" w:rsidRDefault="008D1833" w:rsidP="001C65C9">
      <w:pPr>
        <w:spacing w:after="0" w:line="240" w:lineRule="auto"/>
      </w:pPr>
      <w:r>
        <w:continuationSeparator/>
      </w:r>
    </w:p>
  </w:footnote>
  <w:footnote w:type="continuationNotice" w:id="1">
    <w:p w14:paraId="690814CA" w14:textId="77777777" w:rsidR="008D1833" w:rsidRDefault="008D183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1DE4"/>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2E1"/>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5E97"/>
    <w:rsid w:val="00206ED2"/>
    <w:rsid w:val="002075F4"/>
    <w:rsid w:val="0020799B"/>
    <w:rsid w:val="00215DEF"/>
    <w:rsid w:val="00221670"/>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47D6"/>
    <w:rsid w:val="002653C0"/>
    <w:rsid w:val="0027003B"/>
    <w:rsid w:val="00270F81"/>
    <w:rsid w:val="002729C1"/>
    <w:rsid w:val="002758EA"/>
    <w:rsid w:val="002775AF"/>
    <w:rsid w:val="00286446"/>
    <w:rsid w:val="00290B2F"/>
    <w:rsid w:val="00295A9F"/>
    <w:rsid w:val="00297AAA"/>
    <w:rsid w:val="002A2A7E"/>
    <w:rsid w:val="002A6479"/>
    <w:rsid w:val="002A6BF8"/>
    <w:rsid w:val="002C0FAB"/>
    <w:rsid w:val="002C2073"/>
    <w:rsid w:val="002C249E"/>
    <w:rsid w:val="002C3039"/>
    <w:rsid w:val="002C40CB"/>
    <w:rsid w:val="002C69A1"/>
    <w:rsid w:val="002D189F"/>
    <w:rsid w:val="002D3A09"/>
    <w:rsid w:val="002D42F4"/>
    <w:rsid w:val="002D4ECA"/>
    <w:rsid w:val="002D5D0B"/>
    <w:rsid w:val="002D6621"/>
    <w:rsid w:val="002D70AC"/>
    <w:rsid w:val="002E3A16"/>
    <w:rsid w:val="002E637B"/>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07DF"/>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A3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93D"/>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69B6"/>
    <w:rsid w:val="00517033"/>
    <w:rsid w:val="00521BBD"/>
    <w:rsid w:val="005246F0"/>
    <w:rsid w:val="00525083"/>
    <w:rsid w:val="005269B2"/>
    <w:rsid w:val="00527A79"/>
    <w:rsid w:val="00527CFA"/>
    <w:rsid w:val="0053070A"/>
    <w:rsid w:val="00533C2C"/>
    <w:rsid w:val="0053493B"/>
    <w:rsid w:val="00536FFE"/>
    <w:rsid w:val="0054034D"/>
    <w:rsid w:val="00540FD8"/>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808"/>
    <w:rsid w:val="00594A6F"/>
    <w:rsid w:val="005952B5"/>
    <w:rsid w:val="0059610D"/>
    <w:rsid w:val="005A0123"/>
    <w:rsid w:val="005A02C8"/>
    <w:rsid w:val="005A313C"/>
    <w:rsid w:val="005A3F61"/>
    <w:rsid w:val="005B2DE5"/>
    <w:rsid w:val="005B65DE"/>
    <w:rsid w:val="005B6DA2"/>
    <w:rsid w:val="005B7B52"/>
    <w:rsid w:val="005C5A1E"/>
    <w:rsid w:val="005C7D41"/>
    <w:rsid w:val="005D04DB"/>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1A4E"/>
    <w:rsid w:val="006C5D74"/>
    <w:rsid w:val="006C6260"/>
    <w:rsid w:val="006D0070"/>
    <w:rsid w:val="006D0C22"/>
    <w:rsid w:val="006D6890"/>
    <w:rsid w:val="006D7FF3"/>
    <w:rsid w:val="006E0817"/>
    <w:rsid w:val="006E1A8E"/>
    <w:rsid w:val="006E2DFC"/>
    <w:rsid w:val="006E35FC"/>
    <w:rsid w:val="006E53C3"/>
    <w:rsid w:val="006E7DFE"/>
    <w:rsid w:val="006F231D"/>
    <w:rsid w:val="006F31B3"/>
    <w:rsid w:val="00701D86"/>
    <w:rsid w:val="00707D6B"/>
    <w:rsid w:val="00710BFC"/>
    <w:rsid w:val="00710D76"/>
    <w:rsid w:val="00713213"/>
    <w:rsid w:val="0071360E"/>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37F75"/>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C7B92"/>
    <w:rsid w:val="008D0947"/>
    <w:rsid w:val="008D1833"/>
    <w:rsid w:val="008D29DF"/>
    <w:rsid w:val="008D55E2"/>
    <w:rsid w:val="008D5AFC"/>
    <w:rsid w:val="008D61E5"/>
    <w:rsid w:val="008D627B"/>
    <w:rsid w:val="008D7B2E"/>
    <w:rsid w:val="008E20A0"/>
    <w:rsid w:val="008E2295"/>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747C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3EB"/>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11C9"/>
    <w:rsid w:val="00A52231"/>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5C5F"/>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4DA"/>
    <w:rsid w:val="00C13D07"/>
    <w:rsid w:val="00C16154"/>
    <w:rsid w:val="00C168B1"/>
    <w:rsid w:val="00C1735D"/>
    <w:rsid w:val="00C24464"/>
    <w:rsid w:val="00C24BFD"/>
    <w:rsid w:val="00C31C0B"/>
    <w:rsid w:val="00C332F8"/>
    <w:rsid w:val="00C35153"/>
    <w:rsid w:val="00C36409"/>
    <w:rsid w:val="00C40135"/>
    <w:rsid w:val="00C42256"/>
    <w:rsid w:val="00C422DF"/>
    <w:rsid w:val="00C425A8"/>
    <w:rsid w:val="00C4535E"/>
    <w:rsid w:val="00C45EA8"/>
    <w:rsid w:val="00C4653C"/>
    <w:rsid w:val="00C468F7"/>
    <w:rsid w:val="00C63B1C"/>
    <w:rsid w:val="00C65832"/>
    <w:rsid w:val="00C777F2"/>
    <w:rsid w:val="00C83FE5"/>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38D5"/>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312B"/>
    <w:rsid w:val="00DA6E04"/>
    <w:rsid w:val="00DB2B9A"/>
    <w:rsid w:val="00DB63BE"/>
    <w:rsid w:val="00DC499F"/>
    <w:rsid w:val="00DC586B"/>
    <w:rsid w:val="00DD6B08"/>
    <w:rsid w:val="00DE009F"/>
    <w:rsid w:val="00DE0890"/>
    <w:rsid w:val="00DE7A18"/>
    <w:rsid w:val="00DE7A21"/>
    <w:rsid w:val="00DF1970"/>
    <w:rsid w:val="00DF2836"/>
    <w:rsid w:val="00DF2E30"/>
    <w:rsid w:val="00DF6D97"/>
    <w:rsid w:val="00E00DFA"/>
    <w:rsid w:val="00E026BA"/>
    <w:rsid w:val="00E04403"/>
    <w:rsid w:val="00E0742C"/>
    <w:rsid w:val="00E10E0F"/>
    <w:rsid w:val="00E116FB"/>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6691A"/>
    <w:rsid w:val="00E71C9E"/>
    <w:rsid w:val="00E72D53"/>
    <w:rsid w:val="00E74769"/>
    <w:rsid w:val="00E75F10"/>
    <w:rsid w:val="00E80EF4"/>
    <w:rsid w:val="00E83C63"/>
    <w:rsid w:val="00E84369"/>
    <w:rsid w:val="00E84793"/>
    <w:rsid w:val="00E8695F"/>
    <w:rsid w:val="00E8745F"/>
    <w:rsid w:val="00E92724"/>
    <w:rsid w:val="00E95596"/>
    <w:rsid w:val="00E95DD3"/>
    <w:rsid w:val="00EA29E1"/>
    <w:rsid w:val="00EA3467"/>
    <w:rsid w:val="00EA4971"/>
    <w:rsid w:val="00EB6B2C"/>
    <w:rsid w:val="00EC16FC"/>
    <w:rsid w:val="00EC3B4D"/>
    <w:rsid w:val="00ED1D33"/>
    <w:rsid w:val="00ED5D3C"/>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03CE"/>
    <w:rsid w:val="00F231ED"/>
    <w:rsid w:val="00F27F8E"/>
    <w:rsid w:val="00F304F3"/>
    <w:rsid w:val="00F3222A"/>
    <w:rsid w:val="00F32D8F"/>
    <w:rsid w:val="00F35757"/>
    <w:rsid w:val="00F36219"/>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0B3343"/>
    <w:rsid w:val="00112E74"/>
    <w:rsid w:val="00157DD6"/>
    <w:rsid w:val="001B279E"/>
    <w:rsid w:val="002A4E3E"/>
    <w:rsid w:val="00302615"/>
    <w:rsid w:val="00392963"/>
    <w:rsid w:val="003B35DB"/>
    <w:rsid w:val="003C0FE6"/>
    <w:rsid w:val="0041448E"/>
    <w:rsid w:val="005045D6"/>
    <w:rsid w:val="005246F0"/>
    <w:rsid w:val="0053070A"/>
    <w:rsid w:val="00531037"/>
    <w:rsid w:val="005B0606"/>
    <w:rsid w:val="005E7103"/>
    <w:rsid w:val="00671107"/>
    <w:rsid w:val="006908A2"/>
    <w:rsid w:val="006D7FF3"/>
    <w:rsid w:val="0071360E"/>
    <w:rsid w:val="007478ED"/>
    <w:rsid w:val="0077615A"/>
    <w:rsid w:val="00781EC3"/>
    <w:rsid w:val="00802E0F"/>
    <w:rsid w:val="00834A84"/>
    <w:rsid w:val="00841D9E"/>
    <w:rsid w:val="008D0947"/>
    <w:rsid w:val="008E4D4E"/>
    <w:rsid w:val="00970BD8"/>
    <w:rsid w:val="009747CA"/>
    <w:rsid w:val="009E3785"/>
    <w:rsid w:val="00A510D1"/>
    <w:rsid w:val="00A551FF"/>
    <w:rsid w:val="00AB49BE"/>
    <w:rsid w:val="00AE691A"/>
    <w:rsid w:val="00B47343"/>
    <w:rsid w:val="00B86FAA"/>
    <w:rsid w:val="00BD634C"/>
    <w:rsid w:val="00C40135"/>
    <w:rsid w:val="00C9529F"/>
    <w:rsid w:val="00D138D5"/>
    <w:rsid w:val="00DB1ACE"/>
    <w:rsid w:val="00DC077E"/>
    <w:rsid w:val="00E12AA8"/>
    <w:rsid w:val="00E6691A"/>
    <w:rsid w:val="00EA29E1"/>
    <w:rsid w:val="00ED5D3C"/>
    <w:rsid w:val="00EE2F76"/>
    <w:rsid w:val="00F36219"/>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92C61EFB-E1B3-4D67-8D2D-8D02E74FE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7637D83B-8AE6-4219-9730-8BCDEFC7EAF0}">
  <ds:schemaRefs>
    <ds:schemaRef ds:uri="http://purl.org/dc/dcmitype/"/>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purl.org/dc/elements/1.1/"/>
    <ds:schemaRef ds:uri="3db48862-3d5a-4b5b-a8ee-b1270852f994"/>
    <ds:schemaRef ds:uri="http://schemas.microsoft.com/office/2006/documentManagement/types"/>
    <ds:schemaRef ds:uri="174e2526-1205-4a65-b23b-c71d1ac53409"/>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4270</Words>
  <Characters>2434</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Ieva Bučinskaitė</cp:lastModifiedBy>
  <cp:revision>3</cp:revision>
  <dcterms:created xsi:type="dcterms:W3CDTF">2026-05-11T08:38:00Z</dcterms:created>
  <dcterms:modified xsi:type="dcterms:W3CDTF">2026-05-11T08:39:00Z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